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3485" w14:textId="9103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апреля 2018 года №23-10 "Об утверждении Регламента собрания местного сообщества города Аксай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декабря 2021 года № 12-4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"Об утверждении Регламента собрания местного сообщества города Аксай Бурлинского района" от 23 апреля 2018 года №23-10, (зарегистрировано в Реестре государственной регистрации нормативных правовых актов под №5191),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регламент собрания местного сообщества города Аксай Бурлинского района (далее –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– Закон).";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Аксай и отчета об исполнении бюджета;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Аксай (далее – аппарат акима города Аксай) по управлению коммунальной собственностью города Аксай (коммунальной собственностью местного самоуправления);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города Аксай;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Аксай;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Аксай;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Бурлинского района (далее – аким района) кандидатур на должность акима города Аксай (далее – аким города) для дальнейшего внесения в районную избирательную комиссию для регистрации в качестве кандидата в акимы города;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акимагорода;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города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города, за исключением случаев, когда протокол содержит решение собрания местного сообщества об инициировании вопроса о прекращении полномочий акима города.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города подписывается председателем и секретарем собрания и в течение пяти рабочих дней передается на рассмотрения в маслихат района.";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Решения, принятые собранием, рассматриваются акимом города в срок не более пяти рабочих дней.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города, вопрос разрешается вышестоящим акимом после его предварительного обсуждения на заседании районного маслихата."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