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0bfe" w14:textId="28f0b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25 декабря 2020 года №50-2 О бюджете Урдинского сельского округа Бокейординского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24 декабря 2021 года № 11-2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25 декабря 2020 года №50-2 "О бюджете Урдинского сельского округа Бокейординского района на 2021 – 2023 годы" (зарегистрировано в Реестре государственной регистрации нормативных правовых актов под №6635)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Урдинского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68461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11794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56667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76580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-8119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- 8119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8119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 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50-2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