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d9da" w14:textId="ea1d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№50-5 от 25 декабря 2020 года "О бюджете Саралжинского сельского округа Бокейординского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24 декабря 2021 года № 11-5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2020 года №50-5 "О бюджете Саралжинского сельского округа Бокейординского района на 2021 - 2023 годы" (зарегистрировано в Реестре государственной регистрации нормативных правовых актов под №6638).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Саралжинского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27 130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25 707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27 864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- 734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- 734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27 130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