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5ed0" w14:textId="287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56 273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-152 тысячи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Жанажолского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Жанажолского сельского округа на 2022 год поступления субвенции, передаваемых из районного бюджета в сумме 22 322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водоснабжений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