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597f" w14:textId="a925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64-11 "О бюджете Талдыбулакского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64-11 "О бюджете Талдыбулакского сельского округа на 2021-2023 годы" (зарегистрированное в Реестре государственной регистрации нормативных правовых актов под №6698)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Талдыбуакского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958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–22 014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бюджете Талдыбулакского сельского округа на 2021 год общую сумму целевых областных, районных трансфертов в размере – 3 540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сумма трансфертов из областного бюджета – 3 540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3 540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№64-11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