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a0d" w14:textId="c833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Таскалинского района Западно-Казахстанской области "Об утверждении регламента собрания местного сообщества сельских округов Таскалинского района Западно-Казахстанской области" от 4 мая 2018 года № 24-3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2021 года № 12-6. Утратило силу решением Таскалинского районного маслихата Западно-Казахстанской области от 10 июня 2024 года № 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 внесении изменении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от 21 июня 2021 года № 65 (зарегистрированное в Реестре государственной регистрации нормативных правовых актов под №23187) маслихат Таскалинского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"Об утверждении регламента собрания местного сообщества сельских округов Таскалинского района" от 4 мая 2018 года № 24-3 (зарегистрированное в Реестре государственной регистрации нормативных правовых актов под №5204) следующее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Таскалинского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Таскалинского района района.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Решения, принятые собранием, рассматриваются акимом сельского округа в срок не более пяти рабочих дней.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Таскалинского района.".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