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e5d1" w14:textId="5ad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5 "О бюджете Косщ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21 года № 1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2.01.2022 г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5 "О бюджете Косщинского сельского округа Таскалинского района на 2021-2023 годы" (зарегистрированное в Реестре государственной регистрации нормативных правовых актов №664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щ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9 тысяч тен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2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 – 3 550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55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1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