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2061" w14:textId="df12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Таскалинского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декабря 2021 года № 18-1.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Таскалинского района на 2022-2024 годы согласно приложениям 1-27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458 339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28 304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429 437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462 624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- 4 285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4 285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сельских округов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сельских округов на 2022 год следующие поступления из районного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за счет средств: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тысяча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89 693 тысячи тенге;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 – 236 247 тысяч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Таскалинского районного маслихата Западно-Казахстанской области от 19.10.2022 </w:t>
      </w:r>
      <w:r>
        <w:rPr>
          <w:rFonts w:ascii="Times New Roman"/>
          <w:b w:val="false"/>
          <w:i w:val="false"/>
          <w:color w:val="ff0000"/>
          <w:sz w:val="28"/>
        </w:rPr>
        <w:t>№ 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2022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Конщинского сельского округа на 2023 год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2024 год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2022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2023 год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2024 год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2022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2023 год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2024 год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2022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Таскалинского районного маслихата Западно-Казахстанской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2023 год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2024 год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88 632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88 632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1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2022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Таскалинского районного маслихата Западно-Казахстанской области от 19.10.2022 </w:t>
      </w:r>
      <w:r>
        <w:rPr>
          <w:rFonts w:ascii="Times New Roman"/>
          <w:b w:val="false"/>
          <w:i w:val="false"/>
          <w:color w:val="ff0000"/>
          <w:sz w:val="28"/>
        </w:rPr>
        <w:t>№ 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11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2023 год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12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2024 год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