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fc37" w14:textId="e74f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Акбулакского сельского округа Чингирлауского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декабря 2021 года № 16-1.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Акбулакского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43 579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42 530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43 657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Акбулакского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Акбулакского сельского округа на 2022 год поступление целевых трансфертов из республиканского бюджета в общей сумме 1 020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1 020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Акбулакского сельского округа на 2022 год поступление целевых текущих трансфертов, предусмотренных за счет гарантированного трансферта из Национального фонда Республики Казахстан в общей сумме 1 017 тысяч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Акбулакского сельского округа на 2022 год поступление целевых трансфертов из областного бюджета в общей сумме 6 887 тысяч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6 887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на 2022 год поступление целевых трансфертов из районного бюджета в общей сумме 6 907 тысяч тенге: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6 907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21-1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Акбулакского сельского округа на 2022 год поступления субвенции, передаваемой из районного бюджета в сумме 26 699 тысяч тенге.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№16-1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 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№16-1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№16-1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