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388" w14:textId="c565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августа 2022 года № 684.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6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учреждению "Войсковая часть 20015"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Эталонный контрольный банк нормативных правовых актов Республики Казахстанв соответствии с требованиями пункта 10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его размещения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мая 2022 года № 312 "Об утверждении Правил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684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структурных подразделений Министерства обороны,</w:t>
      </w:r>
      <w:r>
        <w:br/>
      </w:r>
      <w:r>
        <w:rPr>
          <w:rFonts w:ascii="Times New Roman"/>
          <w:b/>
          <w:i w:val="false"/>
          <w:color w:val="000000"/>
        </w:rPr>
        <w:t>Генерального штаба и Вооруженных Сил Республики Казахстан при формировании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оборонного заказа и осуществлении государственных закупок в</w:t>
      </w:r>
      <w:r>
        <w:br/>
      </w:r>
      <w:r>
        <w:rPr>
          <w:rFonts w:ascii="Times New Roman"/>
          <w:b/>
          <w:i w:val="false"/>
          <w:color w:val="000000"/>
        </w:rPr>
        <w:t>интересах Министерства обороны Республики Казахстан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взаимодействие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осуществления государственных закупок в интересах Министерства обороны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финансовый год – год, предшествующий плановому году;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довольствующие органы – структурные подразделения Министерства обороны, Генерального штаба Вооруженных Сил Республики Казахстан, республиканские государственные учреждения, а также Главные управления заказчика, в интересах которых производится обеспечение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 (далее – продукция оборонного заказа) и осуществляются государственные закупки, ответственные за своевременное определение потребности, планирование денежных средств в рамках государственных закупок (в том числе предоставление не менее трех ценовых предложений закупаемого товара, работ, услуг), разработку тактико-технического задания (технической спецификации, тактико-технической характеристики) (далее – технических заданий) к продукции оборонного заказа и к товарам, работам, услугам по государственным закупкам, а также за контроль над их приемкой;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приемщик – структурное подразделение Министерства обороны, Генерального штаба, Вооруженных Сил Республики Казахстан, а также республиканское государственное учреждение, непосредственно осуществляющее приемку товаров, работ, услуг по договорам;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оборонной промышленности и государственного оборонного заказа (далее – уполномоченный орган) – центральный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республиканское государственное учреждение, уполномоченное Министерством обороны Республики Казахстан, осуществлять приобретение товаров, работ, услуг для нужд Вооруженных Сил Республики Казахстан в рамках государственных закупок, заключать договоры и производить по ним оплату;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заказчикам и довольствующим органам допускается выступать в одном лице.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– республиканское государственное учреждение Министерства обороны Республики Казахстан, уполномоченное Министерством обороны Республики Казахстан осуществлять процедуры по организации и проведению государственных закупок товаров, работ, услуг;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структурное подразделение (только при формировании государственного оборонного заказа) – структурное подразделение Министерства обороны Республики Казахстан, ответственное за координацию взаимодействия по вопросам государственного оборонного заказа с уполномоченным государственным органом, осуществляющим руководство и межотраслевую координацию в области государственного оборонного заказа.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Довольствующий орган и приемщик являются представителями заказчика, выполняющими некоторые его функции, определенные и предусмотренные настоящими Правилами.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государственного оборонного заказа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тактико-технических заданий</w:t>
      </w:r>
      <w:r>
        <w:br/>
      </w:r>
      <w:r>
        <w:rPr>
          <w:rFonts w:ascii="Times New Roman"/>
          <w:b/>
          <w:i w:val="false"/>
          <w:color w:val="000000"/>
        </w:rPr>
        <w:t>(технических спецификаций, тактико-технических характеристик)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технических заданий осуществляется довольствующими органами.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Довольствующие органы не позднее 1 июня предшествующего финансового года направляют уполномоченному структурному подразделению утвержденные технические задания на необходимую продукцию оборонного заказа на соответствующий плановый период в бумажном или электронном виде, с приложением сведений о количестве (объеме) и местах поставки планируемой к приобретению продукции оборонного заказа.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сведения по планируемым к приобретению продукции оборонного заказа направляются довольствующими органами в уполномоченное структурное подразделение единым перечнем технических заданий на необходимую продукцию государственного оборонного заказа на соответствующий плановый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предшествующим финансовым годом является период за два года до соответствующего планового периода.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продукции оборонного заказа, излагаемое в технических заданиях, излагается в соответствии с наименованием продукции оборонного заказа в направляемом перечне, и в последующем в заявке на продукцию оборонного заказа.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получения ценовых предложений уполномоченное структурное подразделение не позднее 1 июля предшествующего финансового года осуществляет свод утвержденных технических заданий и направляет их уполномоченному органу, с приложением сводных сведений (перечня) о количестве (объеме) и местах поставок планируемой к приобретению продукции оборонного заказа.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Формирование предварительного списка продукции оборонного заказа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Уполномоченное структурное подразделение в срок до 15 ноября предшествующего финансового года формирует лимиты расходов, после чего согласовывает их с заместителем Министра обороны, курирующим вопросы государственного оборонного заказа.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в пределах общего лимита, утвержденного государственным оборонным заказом, доводятся до каждого довольствующего органа на соответствующий плановый период.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Довольствующие органы, в срок до 10 января текущего финансового года, в соответствии с предоставленными ценами от уполномоченного органа, представляют в уполномоченное структурное подразделение утвержденные предварительные списки мероприятий, планируемых к приобретению в рамках государственного оборонного заказа на соответствующий плановый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информацию о финансовой обеспеченности натуральных норм снабжения вооружением и военной техникой, средствами и имуществом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Продукцию оборонного заказа, не вошедшую в пределы утвержденного лимита расходов, довольствующий орган отражает как дополнительную потребность в продукции государственного оборонного заказа на соответствующий плановый период, не вошедшую в пределы утвержденного лимита расходов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текущим финансовым годом является год, предшествующий плановому периоду.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Довольствующие органы в утвержденных предварительных списках продукции оборонного заказа указывают продукцию, которая соответствует нормам снабжения по видам обеспечения, принята на вооружение или на оснащение Вооруженных Сил, других войск и воинских формирований Республики Казахстан, дорожным картам развития по направлениям деятельности, за исключением комплектующих и запасных частей, либо планируемые к приобретению как опытный образец.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Уполномоченное структурное подразделение, в соответствии с предоставленными предварительными списками, в срок до 15 февраля текущего финансового года формирует предварительный сводный список продукции оборонного заказа в интересах Министерства обороны Республики Казахстан в пределах суммы, утвержденной ранее оборонным заказом на соответствующий плановый период (далее – Предварительный сводный список) и направляет в уполномоченный орган.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дополнительной потребности, уполномоченное структурное подразделение направляет дополнительную заявку в уполномоченный орган.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заявки на продукцию оборонного заказа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 заявок на продукцию оборонного заказа осуществляется довольствующими органами по направлениям деятельности.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Довольствующие органы до 5 декабря текущего финансового года после подписания Закона о республиканском бюджете на соответствующий плановый период представляют в уполномоченное структурное подразделение утвержденные заявки на продукцию государственного оборонного заказа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довольствующие органы учитывают в заявках продукцию оборонного заказа, которая соответствует нормам снабжения по видам обеспечения, принята на вооружение или на оснащение Вооруженных Сил, других войск и воинских формирований Республики Казахстан, дорожным картам развития по направлениям деятельности, за исключением комплектующих и запасных частей, либо планируемые к приобретению как опытные образцы.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Уполномоченное структурное подразделение с момента поступления в делопроизводство заявок формирует сводную заявку на продукцию оборонного заказа Министерства обороны Республики Казахстан на планируемый период (далее – сводная заявка).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Уполномоченное структурное подразделение представляет сводную заявку для утверждения Министру обороны Республики Казахстан или заместителю Министра обороны, уполномоченным на подписание сводной заявки, и в срок до 15 декабря текущего финансового года после подписания Закона о республиканском бюджете на соответствующий плановый период направляет ее в уполномоченный орган.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десяти рабочих дней после подписания законодательного акта Республики Казахстан о внесении изменений и дополнений в Закон Республики Казахстан о республиканском бюджете на соответствующий период, уполномоченное структурное подразделение представляет в уполномоченный орган уточненную сводную заявку.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Направление договора и уведомлений при исполнении мероприятий государственного оборонного заказа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Довольствующий орган в течение трех рабочих дней с даты поступления договоров направляет их копии приемщикам и обеспечивает исполнение последними обязательств в части приемки продукции оборонного заказа в соответствии с условиями договоров. Поступивший экземпляр договора хранится в довольствующем органе.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установлении факта несоответствия наименования, качества, количества и/или комплектности продукции оборонного заказа условиям договора, приемщик уведомляет об этом стороны договора.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Довольствующий орган по данным фактам уведомляет уполномоченное структурное подразделение.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Взаимодействие при осуществлении государственных закупок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Разработка и утверждение годового плана государственных закупок (предварительного годового плана государственных закупок)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Заказчик разрабатывает и утверждает годовой план государственных закупок (предварительный годовой план государственных закупок) на основании соответствующего бюджета в порядке и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№ 648 от 11 декабря 2015 года "Об утверждении правил осуществления государственных закупок" (далее – Правила осуществления государственных закупок), при этом, предварительный годовой план государственных закупок, разрабатывается в течении пятнадцати рабочих дней после поступления положительного предложения соответствующей бюджетной комиссии.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разработки и утверждения годового плана государственных закупок (предварительного годового плана государственных закупок) на предстоящий финансовый год, довольствующие органы: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августа текущего финансового года на оснований бюджетной заявки на плановый период под лимит, направляет в адрес заказчика предложения в предварительный годовой план государственных закупок, с приложением обоснования способа закупок, и кода единого номенклатурного справочника закупаемых товаров, работ, услуг, по каждому пункту, утвержденные первым руководителем довольствующего органа, либо лицом, исполняющим его обязанности технические спецификации, разработанные в соответствии с пунктами 28 и 29 настоящих Правил, а также список лиц, для включения в состав конкурсной и экспертной комиссий и предложения в проект договора о государственных закупках;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ноября текущего финансового года направляет в адрес заказчика предложения в годовой план государственных закупок с обоснованием способа закупок и кода единого номенклатурного справочника товаров, работ, услуг по каждому пункту, утвержденные первым руководителем довольствующего органа, либо лицом, исполняющим его обязанности технические спецификации, разработанные в соответствии с пунктами 28 и 29 настоящих Правил, а также список лиц, для включения в состав конкурсной и экспертной комиссий и предложения в проект договора о государственных закупках.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довольствующих органов в годовой план государственных закупок (предварительный годовой план государственных закупок) оформляются в форме, установленной для годового плана государственных закупок утвержденной Правилами осуществления государственных закупок, подписываются первым руководителем довольствующего органа, либо лицом, исполняющим его обязанности.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Заказчик по итогам рассмотрения предложений в годовой план государственных закупок (предварительный годовой план государственных закупок), представленных довольствующими органами, принимает их, либо отказывает в их принятии.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Отказанные в принятии предложения в годовой план государственных закупок (предварительный годовой план государственных закупок) в течение трех рабочих дней со дня поступления в делопроизводство заказчика возвращаются с приложением мотивированного отказа.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Довольствующий орган в течение двух рабочих дней после получения замечаний устраняет их, и повторно направляет в адрес заказчика предложения в годовой план государственных закупок (предварительный годовой план государственных закупок).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Заказчик в течение двух рабочих дней после повторного внесения предложений в годовой план государственных закупок (предварительный годовой план государственных закупок) принимает указанный план, при условии полного устранения замечаний со стороны довольствующего органа.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внесения изменений и (или) дополнений в утвержденный годовой план государственных закупок (предварительный годовой план государственных закупок), довольствующий орган, ежемесячно в срок до 10 числа следующего месяца, представляет в адрес заказчика предложение о внесении изменений и (или) дополнений в соответствующий план.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приобретении товаров, работ, услуг, не предусмотренных годовым планом государственных закупок, довольствующий орган разрабатывает и направляет заказчику соответствующее предложение о внесении изменений и (или) дополнений в годовой план государственных закупок с обоснованием способа закупок и кода единого номенклатурного справочника товаров, работ, услуг и не менее трех ценовых предложений закупаемого товара, работ, услуг по каждому пункту, а также технические спецификации, разработанные в соответствии с пунктами 28 и 29 настоящих Правил.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Заказчики в течение трех рабочих дней после утверждения годового плана государственных закупок (предварительного годового плана государственных закупок) и изменений (дополнений) к ним направляют их в адрес организатора, с пояснительной запиской с указанием организатора государственных закупок и вносимых изменений.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Заказчик в течение десяти рабочих дней после размещения предварительного годового плана государственных закупок на веб-портале государственных закупок, и в течении десяти рабочих дней после утверждения предварительного плана государственных закупок с применением особого порядка, направляет в адрес организатора заявки для проведения конкурсных процедур по первоочередным товарам, работам, услугам, предусмотренным предварительными годовыми планами.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первоочередным товарам, работам, услугам относятся: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срок поставки которых предусмотрен до конца первого квартала предстоящего финансового года;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услуги, выполнение и оказание которых необходимо с 1 января предстоящего финансового года.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технических спецификаций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Довольствующий орган при разработке технического задания и (или) технических спецификаций закупаемых товаров, работ, услуг учитывает требования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21,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38 Закона Республики Казахстан "О государственных закупках" (далее – Закон), а также положения Правил осуществления государственных закупок с применением особого порядка, утвержденных приказом Министра финансов Республики Казахстан от 20 июня 2023 года № 686 (зарегистрирован в Реестре государственной регистрации нормативных правовых актов под № 187134) (далее – Правила осуществления государственных закупок с применением особого порядка) и Правил осуществления государственных закупок.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довольствующим органом образовывать экспертную комиссию для разработки технического задания и (или) технической спецификации закупаемых товаров, работ, услуг.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приказом Министра обороны РК от 18.12.2023 </w:t>
      </w:r>
      <w:r>
        <w:rPr>
          <w:rFonts w:ascii="Times New Roman"/>
          <w:b w:val="false"/>
          <w:i w:val="false"/>
          <w:color w:val="000000"/>
          <w:sz w:val="28"/>
        </w:rPr>
        <w:t>№ 1327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Разработанные техническое задание и (или) техническая спецификация закупаемых товаров, работ, услуг содержат национальные стандарты, а в случае их отсутствия межгосударственные стандарты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закупок, включая необходимые спецификации, планы, чертежи, эскизы.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функциональные, технические, качественные и эксплуатационные характеристики закупаемых товаров, работ, услуг устанавливаются в соответствии с действительной потребностью.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техническая спецификация содержит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Первый руководитель довольствующего органа, или лицо, исполняющего его обязанности, а в случае если заказчик и довольствующий орган выступают в одном лице, то первый руководитель заказчика, или лицо исполняющего его обязанности подписывает разработанные техническое задание и (или) техническую спецификацию, после осуществления проверки на соответствие требованиям руководящих документов (технические регламенты) и действующего законодательства о государственных закупках.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Квалификационные требования, предъявляемые к потенциальному поставщику, устанавливаются обоснованно в соответствии с Правилами осуществления государственных закупок с применением особого порядка и Правилами осуществления государственных закупок.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установления квалификационных требований, предъявляемых к потенциальному поставщику по наличию разрешения (уведомления), указывается точное наименование разрешения (уведомления) и код.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государственных закупок работ в сфере строительства (строительно-монтажные работы и работы по проектированию) указывается точное наименование разрешения (уведомления), вид деятельности, подвид лицензируемого вида деятельности,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соответствующий предмету закупок и код.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установления квалификационных требований, предъявляемых к потенциальному поставщику по наличию трудовых ресурсов, указывается точная специальность или квалификация работника и их количество.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установления квалификационных требований, предъявляемых к потенциальному поставщику по наличию материальных ресурсов, указывается точное наименование материальных ресурсов и их количество.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государственных закупок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осуществления государственных закупок способом конкурса, довольствующий орган направляет заказчику на рассмотрение заявку, с предоставлением следующих документов на казахском и русском языках: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закупаемых товаров, работ, услуг, с обязательным указанием адреса и наименования приемщика (базис поставки, место оказания услуг, выполнения работ);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разработанную и утвержденную первым руководителем довольствующего органа, либо лицом, исполняющим его обязанности техническую спецификацию в соответствии с пунктами 28 и 29 настоящих Правил (на бумажном или электронных носителях).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проектно-сметную документацию, вместо технической спецификации конкурсная документация должна содержать проектно-сметную документацию, прошедшую экспертизу в соответствии с законодательством Республики Казахстан;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кандидатуры для включения в состав конкурсной и экспертной комиссий (эксперта), с приложением копии дипломов/сертификатов, специализация которых соответствует закупаемым товарам, работам, услугам, представленных довольствующим органом заказчику;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дополнения и предложения в типовой договор о государственных закупках, при наличии таковых;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квалификационные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и в соответствии с пунктами 31, 32 и 33 настоящих Правил.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государственных закупок организатор в течение двух рабочих дней со дня подписания протокола об итогах государственных закупок товаров, работ, услуг способом конкурса, представляет результаты государственных закупок (протокол итогов) в адрес заказчика.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признанным несостоявшимся государственным закупкам способом конкурса, довольствующий орган направляет заказчику предложения,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для принятия соответствующего решения.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повторных государственных закупок способом конкурса несостоявшимся, заказчик на основании письменного предложения довольствующего органа осуществляет государственные закупки способом из одного источника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осуществления государственных закупок способом запроса ценовых предложений, довольствующий орган направляет заказчику заявку на осуществление государственных закупок, подписанную первым руководителем довольствующего органа либо лицом, исполняющим его обязанности, с указанием сведений и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Закона, а также утвержденную техническую спецификацию, разработанную в соответствии с пунктами 28 и 29 настоящих Правил и предложения и дополнения в типовой договор о государственных закупках, при наличии таковых.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осуществлении государственных закупок способом из одного источника путем прямого заключения договора о государственных закупках, довольствующий орган: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техническое задание и (или) техническую спецификацию, в соответствии с пунктами 28 и 29 настоящих Правил (в бумажной или электронной форме);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исключением требований, предусмотренных пунктами 464-476 Правил осуществления государственных закупок, направляет запросы о предоставлении ценовых предложений не менее трем потенциальным поставщикам (в случае, если потенциальных поставщиков менее трех – имеющимся), осуществляющим свою деятельность на рынке закупаемых товаров, работ, услуг;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представленных ценовых предложений потенциальных поставщиков или иных документов, послуживших основанием для выбора поставщика, довольствующий орган с соблюдением принципа осуществления государственных закупок, предусмотренного подпунктом 1) статьи 4 Закона, определяет потенциального поставщика;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заключения договора направляет заказчику обоснование выбора поставщика и способа закупки, техническую спецификацию, утвержденную первым руководителем довольствующего органа либо лицом, исполняющим его обязанности и полученные в соответствии с подпунктом 2) настоящего пункта ценовые предложения.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на основании документов, указанных в подпункте 4) настоящего пункта, за исключением требований, предусмотренных пунктами 464-476 Правил осуществления государственных закупок, заключает договор с поставщиком на приобретение товаров, работ, услуг.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Заказчик выступает в качестве организатора закупок для довольствующих органов при осуществлении государственных закупок способами запроса ценовых предложений и из одного источника путем прямого заключения договора о государственных закупках.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Организация и проведение государственных закупок осуществляется организатором, на основании представленной заказчиком заявки, с предоставлением следующих документов на казахском и русском языках: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выписку из годового плана государственных закупок по закупаемым товарам, работам, услугам;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техническую спецификацию закупаемых товаров, работ, услуг, подписанные первым руководителем довольствующего органа либо лицом, исполняющим его обязанности, в соответствии с пунктами 28 и 29 настоящих Правил.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перечень и техническая спецификация закупаемых товаров, работ, услуг подписывается и полистно парафируется первым руководителем довольствующего органа, либо лицом, исполняющим его обязанности, а в случае если заказчик и довольствующий орган выступают в одном лице, то заказчика.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проектно-сметную документацию, вместо технической спецификации конкурсная документация должна содержать проектно-сметную документацию, прошедшую экспертизу в соответствии с законодательством Республики Казахстан;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кандидатуры для включения в состав конкурсной и экспертной комиссий (эксперта), с приложением копии дипломов/сертификатов, специализация которых соответствует закупаемым товарам, работам, услугам;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утвержденный заказчиком проект договора, являющийся неотъемлемой частью конкурсной документации;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и в соответствии с пунктами 31, 32 и 33 настоящих Правил.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Организатор в срок не позднее пяти рабочих дней после поступления документов, предусмотренных пунктом 37 настоящих Правил, рассматривает их и при установлении замечаний возвращает заказчику для доработки.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отсутствия замечаний, организатор разрабатывает и формирует проект конкурсной документации на казахском и русском языках в соответствии с типовой формой конкурсной документацией утвержденных Правилами осуществления государственных закупок с применением особого порядка и Правилами осуществления государственных закупок и в течении двух рабочих дней направляет его заказчику для утверждения.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Заказчик, в течение пяти рабочих дней после получения замечаний устраняет их, и повторно направляет в адрес организатора.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Заказчик в течении трех рабочих дней со дня поступления проекта конкурсной документации, проверяет его на соответствие поданной заявки, утверждает его и направляет организатору для проведения государственных закупок в порядке, установленном законодательством Республики Казахстан о государственных закупках.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Заказчик в течении одного рабочего дня со дня принятия решения об осуществлении государственных закупок, направляет в адрес организатора выписку из приказа о принятии соответствующего решения.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Организатор в течение двух рабочих дней со дня подписания протокола об итогах государственных закупок с применением особого порядка товаров, работ, услуг способом конкурса, направляет в адрес заказчика копию указанного протокола для заключения договора о государственных закупках.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Заключение договора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Договор о закупках заключается между заказчиком и потенциальным поставщиком признанным победителем или потенциальным поставщиком, занявшим второе место, в соответствии с законодательством Республики Казахстан.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договоре о закупках указываются сведения о приемщике.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Заказчик, в течение двух рабочих дней со дня вступления в силу договора о закупках, направляет довольствующему органу экземпляр договора приемщика.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Довольствующий орган в течение двух рабочих дней со дня получения экземпляра договора направляет его приемщику (приемщикам).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заказчик и довольствующий орган выступает в одном лице, заказчик в течение двух рабочих дней со дня вступления в силу договора о закупках, направляет экземпляр договора приемщику.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целях своевременного возврата или удержания организатором обеспечения конкурсной заявки потенциального поставщика, заказчик: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 со дня вступления в силу договора о закупках и внесении поставщиком обеспечения исполнения договора уведомляет об этом организатора;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со дня уклонения потенциального поставщика от заключения договора уведомляет об этом организатора.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получения копии договора приемщик в целях качественного исполнения договора принимает необходимые меры по подготовке места для принятия поставляемых товаров, надлежащего оказания услуг и выполнения работ.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Довольствующий орган, при рассмотрении вопроса о внесении изменений и дополнений в заключенный договор, направляет заказчику сведения о необходимости и/или целесообразности внесения изменений и/или дополнений в договор.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заданий</w:t>
      </w:r>
      <w:r>
        <w:br/>
      </w:r>
      <w:r>
        <w:rPr>
          <w:rFonts w:ascii="Times New Roman"/>
          <w:b/>
          <w:i w:val="false"/>
          <w:color w:val="000000"/>
        </w:rPr>
        <w:t>на необходимую продукцию государственного оборонного заказа на 20__ - 20 __ годы 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структурного подразделения, учреждения)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в техническом задании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 товаров (продукции)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товаров (продукции) двойного назначения (применения)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работ военного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услуг военного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126"/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(должность, воинское звание, подпись, фамилия и инициалы начальника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подразделения, учреждения)</w:t>
      </w:r>
    </w:p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Данная форма разрабатывается довольствующими органами и направляется в уполномоченное структурное подразделение в электронном виде (расширение .xls) или в бумажном виде.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Технические задания разрабатываются довольствующими органами и направляются в уполномоченное структурное подразделение в электронном виде (расширение .pdf) или в бумажном виде, на которых присутствуют подписи соответствующих уполномоченных должностных лиц, с заверенной гербовой печатью. 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(курирующий данное структурное подразделение)</w:t>
            </w:r>
          </w:p>
        </w:tc>
      </w:tr>
    </w:tbl>
    <w:bookmarkStart w:name="z15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Предварительный список мероприятий,</w:t>
      </w:r>
      <w:r>
        <w:br/>
      </w:r>
      <w:r>
        <w:rPr>
          <w:rFonts w:ascii="Times New Roman"/>
          <w:b/>
          <w:i w:val="false"/>
          <w:color w:val="000000"/>
        </w:rPr>
        <w:t>планируемых к приобретению в рамках государственного оборонного</w:t>
      </w:r>
      <w:r>
        <w:br/>
      </w:r>
      <w:r>
        <w:rPr>
          <w:rFonts w:ascii="Times New Roman"/>
          <w:b/>
          <w:i w:val="false"/>
          <w:color w:val="000000"/>
        </w:rPr>
        <w:t>заказа на 20__ - 20 __ годы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подразделения,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 товаров (продукции)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товаров (продукции) двойного назначения (применения)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работ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Оказание услуг военного назначения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131"/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подпись, фамилия и инициалы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структурного подразделения, учреждения)</w:t>
      </w:r>
    </w:p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разрабатывается довольствующими органами и направляется в уполномоченное структурное подразделение в электронном виде (расширение .xls) или в бумажном виде.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</w:tbl>
    <w:bookmarkStart w:name="z16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финансовой обеспеченности</w:t>
      </w:r>
      <w:r>
        <w:br/>
      </w:r>
      <w:r>
        <w:rPr>
          <w:rFonts w:ascii="Times New Roman"/>
          <w:b/>
          <w:i w:val="false"/>
          <w:color w:val="000000"/>
        </w:rPr>
        <w:t>натуральных норм снабжения вооружением и военной техникой,</w:t>
      </w:r>
      <w:r>
        <w:br/>
      </w:r>
      <w:r>
        <w:rPr>
          <w:rFonts w:ascii="Times New Roman"/>
          <w:b/>
          <w:i w:val="false"/>
          <w:color w:val="000000"/>
        </w:rPr>
        <w:t>средствами и имуществом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структурного подразделения,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положеннсти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на 01.01.20__года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приобретения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списанию в текущем финансовом году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приобретение в текущем финансовом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 на 202__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приобретениена 202__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Предусмотреноприобретениена 202__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Планируетсяприобретениепосле202__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bookmarkStart w:name="z163" w:id="1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(должность, воинское звание, подпись, фамилия и инициалы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структурного подразделения, учреждения)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(курирующий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подразделение)</w:t>
            </w:r>
          </w:p>
        </w:tc>
      </w:tr>
    </w:tbl>
    <w:bookmarkStart w:name="z17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Дополнительная потребность в продукции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оборонного заказа на 20__ - 20 __ годы,</w:t>
      </w:r>
      <w:r>
        <w:br/>
      </w:r>
      <w:r>
        <w:rPr>
          <w:rFonts w:ascii="Times New Roman"/>
          <w:b/>
          <w:i w:val="false"/>
          <w:color w:val="000000"/>
        </w:rPr>
        <w:t>не вошедшая в пределы утвержденного лимита расходов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 товаров (продукции) военного назначения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товаров (продукции) двойного назначения (применения)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работ военного назначения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услуг военного назначения (указано в порядке приоритетности)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37"/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(должность, воинское звание, подпись, фамилия и инициалы начальника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подразделения, учреждения)</w:t>
      </w:r>
    </w:p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разрабатывается довольствующими органами и направляется в уполномоченное структурное подразделение в электронном виде (расширение .xls) и в бумажном виде.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ограничения)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(курирующий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подразделение)</w:t>
            </w:r>
          </w:p>
        </w:tc>
      </w:tr>
    </w:tbl>
    <w:bookmarkStart w:name="z18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продукцию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оборонного заказа на 20__ - 20 __ годы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подразделения,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(в 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 товаров (продукции)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товаров (продукции) двойного назначения (применения)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Выполнение работ военного назначения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услуг военного назначения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40"/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воинское звание, подпись, фамилия и инициалы начальника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подразделения, учреждения)</w:t>
      </w:r>
    </w:p>
    <w:bookmarkStart w:name="z1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форма разрабатывается довольствующими органами и направляется в уполномоченное структурное подразделение в электронном виде (расширение .xls) или в бумажном виде.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