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234f" w14:textId="2192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2021 года № 35/9-7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24 мая 2022 года № 75/15-7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2022-2024 годы" от 23 декабря 2021 года № 35/9-7 (зарегистрировано в Реестре государственной регистрации нормативных правовых актов № 8501)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4 904 721,4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630 737,0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4 261 838,4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4 916 506,8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11 785,4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водоснабжение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