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4a00" w14:textId="b6d4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2021 года № С-13/2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июня 2022 года № С-19/2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2022-2024 годы" от 24 декабря 2021 года № С-13/2 (зарегистрировано в Реестре государственной регистрации нормативных правовых актов № 26050)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38 105 251,0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26 716 112,3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3 111 225,0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8 073 484,7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37 339 657,0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- 158 241,0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213 375,0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402 925,6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402 925,6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520 909,4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- 520 909,4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46 435,5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14 310,9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4 882,6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сумме 10 100,0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17 142,0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12 144,7 тысячи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642,0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в сумме 2 319,7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9 183,0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371 987,0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301 214,0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70 773,0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38 105 251,0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26 716 112,3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14 020 235,3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13 606 766,3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8 073 484,7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- 520 909,4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- 1 046 311,0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г.Кокшетау Акмолинской области (позиция А, Б, В,Г,Д)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8 425 553,3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3 847 031,5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2 108 909,7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в пределах улиц Абая – Ташенова – Е.Н.Ауельбекова – Малика Габдуллина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улиц и площадей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ПС 35/110 Кв (Нурлы кош)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горизонтальных отстойников ВОС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гидроизоляция 4-х неэксплуатируемых РЧВ объемом по 250 м3 в микр. "Жайлау"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6-ти скорых фильтров с заменой фильтрующей загрузки песка на ОСВ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6 скважин глубиной по 100м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V 50 м3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улично-дорожной сети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3 068 591,2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987 155,1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Центра крови до Старого аэропорта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Уалиханова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от улицы Уалиханова до путепровода через железную дорогу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Т.Сулейменова через речку Кылшакты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перекрестка на автодорогу Астана -Петропавловск с устройством подъездной дороги 300 п/м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"Строительство дороги вдоль берега озера Копа от улицы Кенесары Касымулы до поворота на центр крови в городе Кокшетау Акмолинской области (2-я очередь от моста через речку Кылшакты до улицы Мактая Сагдиева; 3-я очередь от улицы Мактая Сагдиева до улицы Кенесары Касымулы)"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1 730 826,1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(ВОС)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магистральных инженерных сетей теплоснабжения по улице Мухтара Ауэзова (на участке улиц А.Пушкина-Малика 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отТК-8 до ТК11-А с 2Ду700 на 2Ду700 по улице Байкен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НПС-2 до ТК-2-5 2ДУ 700 на 2ДУ 1000 мм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 города Кокшетау Акмолинской области. Реконструкция НПС-2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1)"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 орода Кокшетау Акмолинской области (позиция 8)" (без наружных инж.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инженерных сетей (электроснабжения) (на участке площадью 514га и 60га) в поселке Станционный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4)"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5)"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(привязка) (на участке площадью 38,6 га) в городе Кокшетау Акмолинской области (позиция 2), (без наружных инженерных сетей).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5-этажного жилого дома (позиция 2) севернее микрорайона Коктем в городе Кокшетау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