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ca11" w14:textId="277c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8 апреля 2022 года № 7С 17/2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2022-2024 годы" от 24 декабря 2021 года № 7С 12/2 (зарегистрировано в Реестре государственной регистрации нормативных правовых актов № 26043)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6 175 789,2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1 511 024,0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4 619 560,2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6 622 499,1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-1 483,0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4 594,0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-445 226,9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445 226,9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380 754,0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70 549,9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Комбатуров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4 602 896,6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6 622 499,1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1 012 423,9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689 949,8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660 199,8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1 258 371,1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463 087,4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534 437,1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64 657,3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сорокапятиквартирных жилых домов позиция 15 и позиция 16 микрорайоне № 1 города Атбасар (привязка) (позиция 15)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сорокапятиквартирных жилых домов позиция 15 и позиция 16 в микрорайоне № 1 города Атбасар (привязка) (позиция 16)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инженерных сетей к двум сорокапятиквартирным жилым домам (позиция 15, позиция 16) в микрорайоне № 1 города Атбасар (сети электроснабжения, дворовое освещение и обустройство)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инженерных сетей к сорокапятиквартирным жилым домам (позиция 15, позиция 16) в микрорайоне № 1 города Атбасар (сети теплоснабжения, связи, водоснабжения, водоотведения)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Акана Курманова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дорог к пяти стоквартирным жилым домам (2 км)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и резервуаров чистой воды в поселке Степной города Атбасар Атбасарского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административного здания в городе Атбасар, улица Женис, 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комплексной вневедомственной экспертизы, строительство скотомогильников в селе Бастау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многоквартирного жилого дома по адресу: город Атбасар, улица Валиханова, дом №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многоквартирного жилого дома по адресу: город Атбасар, улица О.Куанышева, дом № 3а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котельных № 1, 5 (ремонт и замена оборудования) город Атбасар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и канализационных сетей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размешение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сурдо-технические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площади в селе Сепе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детской площадки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спортивной площадки в селе Шуйское,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и грейдирование внутрипоселковых дорог в селе Новомариновка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спортивной площадки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застройки: инвентаризация подземных и надземных коммуникаций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Центра досуга молодежи в селе Бастау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городе Атбасар по улицам Островского, Л.Белаш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