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27a5" w14:textId="e81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Атбасар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23 декабря 2022 года № 7С 26/11.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Атбасар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491 093,9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303 044,2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31 802,3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145 001,2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518 056,9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-26 963,0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26 963,0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26 963,0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8С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города Атбасар на 2023 год объем бюджетных изъятий из бюджета города Атбасар в районный бюджет в сумме 50 837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26/11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491 093,9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518 056,9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58 683,4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57 476,2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136 973,9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 16/11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№ 7С 26/11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№ 7С 26/11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Атбасарского районного маслихата Акмолинской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8С 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жилых домов, находящихся на балансе аппарата акима города Атбасар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улицам М.Ауэзова и К.Амировой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Атбасар по улице Лука Белаш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проведению экспертизы качества работ и материалов при строительстве, реконструкции, ремонте и содержании автомобильных дорог улиц населенных пунктов Атбасарского района, а также проведению ведомственной экспертизы технической документации на средний ремонт автомобильных дорог общего пользования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