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c777" w14:textId="b25c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6 740,0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2023 год объем бюджетной субвенции, передаваемой из районного бюджета в бюджет сельского округа Бастау в сумме 17 346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Бастау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пляжа и подготовки к купальном сезону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