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ef3" w14:textId="577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Астраханского районного маслихата от 24 декабря 2021 года № 7С-18-5 "О бюджете села Каменка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2022-2024 годы" от 24 декабря 2021 года № 7С-18-5 (зарегистрировано в Реестре государственной регистрации нормативных правовых актов № 162631)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