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00fb" w14:textId="4ae0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2021 года № 7С-13/1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23 февраля 2022 года № 7С-17/3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2022-2024 годы" от 24 декабря 2021 года № 7С-13/1 (зарегистрировано в Реестре государственной регистрации нормативных правовых актов под № 26034)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7571575,2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1106951,0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742962,0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5687198,2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6975942,2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584194,0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- 584194,0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7С-17/3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