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35c2" w14:textId="5a73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Журавлевского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Журавлевского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60910,5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56949,5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Журавлевского сельского округа на 2023 год субвенцию, передаваемую из районного бюджета в сумме 24712,0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бюджета Журавлевского сельского округа на 2023 год предусмотрены целевые трансферты в сумме 32237,5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в сумме 32237,5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тысяч тенге на развитие жилищно-коммунального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