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5b79" w14:textId="fc65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Енбекшильдерского сельского округа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декабря 2022 года № С-25/9.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Енбекшильдерского сельского округа района Биржан сал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С-7/9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Енбекшильдерского сельского округа на 2023 год, используются свободные остатки бюджетных средств, образовавшиеся на 1 января 2023 года, в сумме 3 435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С-3/10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Енбекшильдерского сельского округа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Енбекшильдерского сельского округа района Биржан сал на 2023 год предусмотрен объем субвенции в сумме 23 943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Енбекшильдерского сельского округа района Биржан сал на 2023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С-25/9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С-25/9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С-25/9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С-3/10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населҰнных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