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02f" w14:textId="136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марта 2022 года № 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26081)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5360493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4736099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6052297,3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(- 370090)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370090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