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1c92" w14:textId="9ab1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2021 года № 7С-18-1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28 февраля 2022 года № 7ВС-22-1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2022-2024 годы" от 23 декабря 2021 года № 7С-18-1 (зарегистрировано в Реестре государственной регистрации нормативных правовых актов под № 25991)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5509066,1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715608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4787531,1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5609471,2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12030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(-112435,1)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112435,1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4787531,1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-112435,1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