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77e6" w14:textId="b337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2021 года № 7С-18-1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12 августа 2022 года № 7ВС-33-1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2022-2024 годы" от 23 декабря 2021 года № 7С-18-1 (зарегистрировано в Реестре государственной регистрации нормативных правовых актов под № 25991)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5653571,9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747796,5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162144,3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4732036,4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6288614,4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(-647072,5)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647072,5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2022 год в сумме 6500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4732036,4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4567067,3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6288614,4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1147222,9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серебряный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первое рабочее 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насленных пунктах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885494,4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571271,4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