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a9d4" w14:textId="ec1a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23 декабря 2021 года № 7С-18/2 "О бюджетах поселков,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 июня 2022 года № 7С-25/3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2022-2024 годы" от 23 декабря 2021 года № 7С-18/2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333 822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284 594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333 822,2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(-0,2)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156 615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(-6 630)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6 630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134 577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134 577 тысяч тенге;";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29 284,8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17 849,8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29 284,8 тысяч тенге;";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133 622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(-6 200)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6 200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42 684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42 684 тысяч тенге;";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53 083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55 883,7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(-2 800,7)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2 800,7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40 853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(-1 800)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1 800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26 691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(-1 420)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1 420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65 303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68 186,8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(-2 883,8)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2 883,8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Учесть в бюджетах поселков, сельских округов целевые трансферты из районного бюджета на 2022 год, согласно приложению 38.";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38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спортивной площадки в поселке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спортивной площадки в селе Дамса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центрального парка имени Шауали Рахимжанова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жилых домов в селе Дамса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жилых домов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игровой площадки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игровой площадки в селе Пригородное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игровой площадки в селе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игровой площадки в селе Степное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летнего водопровода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Бозайгыр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поселка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Пригородное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Андреевка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Петровка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