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d096" w14:textId="97cd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24 декабря 2021 года № 7С-16/1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16 мая 2022 года № 7С-23/3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2022-2024 годы" от 24 декабря 2021 года № 7С-16/1 (зарегистрировано в Реестре государственной регистрации нормативных правовых актов под № 26042)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13474835,6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3370496,1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88170,0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23466,0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9992703,5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14463711,6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48316,0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73512,0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341032,3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341032,3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-1378224,3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1378224,3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7С-16/1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13474835,6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9591597,4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9591597,4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14463711,6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4020732,2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-1378224,3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