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c263" w14:textId="94bc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7С-17/3 "О бюджете Абылайханского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сентября 2022 года № 7С-27/5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7С-17/3 "О бюджете Абылайханского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2022-2024 годы, согласно приложениям 1,2 и 3 соответственно, в том числе на 2022 год в следующих объемах;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1258,0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Абылайханского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