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bd48" w14:textId="bbcb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округов, прибывшим для работы и проживания в сельские населенные пункты Бурабайского района, подъемного пособия и социальной поддержки для приобретения или строительства жилья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2022 года № 7С-32/3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округов, за исключением административных государственных служащих корпуса "Б", занимающих руководящие должности, прибывшим для работы и проживания в сельские населенные пункты Бурабайского района следующие меры социальной поддержки на 2023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