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284c" w14:textId="cd7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апреля 2018 года № 283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мая 2022 года № 134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от 11 апреля 2018 года № 283 (зарегистрированное в Реестре государственной регистрации нормативных правовых актов № 5912)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Методика)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лицо,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Актюбинского областного маслихата.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"25"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