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d58d" w14:textId="c98d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14 декабря 2022 года № 158.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 Актюбинский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преамбулой в соответствии с решением Актюбинского областного маслихата от 28.04.2023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472 135 580,5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45 768 496,6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9 286 669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417 053 519,9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484 916 357,8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16 018 548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27 810 103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11 791 555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- 28 799 325,3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28 799 325,3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27 093 189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10 871 233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12 577 369,3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Актюбинского областного маслихата от 13.12.2023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2023 год распределение общей суммы поступлений от налогов в бюджеты районов и города Актобе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индивидуальному подоходному налогу с доходов, облагаемых у источника выплаты: по городу Актобе – 34%, Байганинскому району – 50%, Хромтаускому району – 50% и Айтекебийскому, Алгинскому, Иргизскому, Каргалинскому, Мартукскому, Мугалжарскому, Темирскому, Уилскому, Хобдинскому, Шалкарскому районам по 100%;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 социальному налогу: по городу Актобе – 33 %, Байганинскому району – 50 %, Хромтаускому району – 55%, и Айтекебийскому, Алгинскому, Иргизскому, Каргалинскому, Мартукскому, Мугалжарскому, Темирскому, Уилскому, Хобдинскому, Шалкарскому районам по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организаций нефтяного сектора: по городу Актобе – 100 %, Байганинскому району – 50 %, Хромтаускому району – 60 % и Айтекебийскому, Алгинскому, Иргизскому, Каргалинскому, Мартукскому, Мугалжарскому, Темирскому, Уилскому, Хобдинскому, Шалкарскому районам по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индивидуальному подоходному налогу с доходов, не облагаемых у источника выплаты, по индивидуальному подоходному налогу с доходов иностранных граждан, не облагаемых у источника выплаты зачисляются полностью в бюджеты районов и города Актобе.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Актюбинского областного маслихата от 28.04.2023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05.07.2023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областном бюджете на 2023 год объемы бюджетных изъятий из бюджетов города Актобе и районных бюджетов в областной бюджет в сумме 47 929 751 тысяча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города Актобе – 32 844 644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Байганинский район – 2 139 180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Мугалжарский район – 6 950 786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Темирский район – 974 984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Хромтауский район – 4 727 186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Шалкарский район – 292 971 тысяча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2023 - 2025 годы" установлено: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53 076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40 567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 установлен с 1 января 2023 года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 предусмотрена на 2023 год субвенция, передаваемая из республиканского бюджета в областной бюджет в сумме 279 949 307 тысяч тенге.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областном бюджете на 2023 год объемы субвенций, передаваемых из областного бюджета в районные бюджеты в сумме 9 129 652 тысячи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Айтекебийскому району – 757 532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району – 1 275 442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Иргизскому району – 1 241 951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Каргалинскому району – 1 156 374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Мартукскому району – 1 443 149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району – 1 529 048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Кобдинскому району – 1 726 156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областном бюджете на 2023 год поступление целевых текущих трансфертов из республиканского бюджета и Национального фонда Республики Казахстан: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содержание объектов среднего образования, построенных в рамках пилотного национального проекта "Комфортная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увеличение оплаты труда педагогов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увеличение размера государственной стипендии, обучающимся в организациях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повышение заработной платы работников природоохранных и специальных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приобретение жилья коммунального жилищного фонда для социально уязвимых слоев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Актюбинского областного маслихата от 28.04.2023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областном бюджете на 2023 год поступление кредитов из республиканского бюджета: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предоставление микрокредитов сельскому населению для масштабирования проекта по повышению доходов сельского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содействие предпринимательской инициативе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реализацию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инвестиционные проекты в агропромышленном комплексе.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Актюбинского областного маслихата от 28.04.2023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2023 год целевые текущие трансферты и трансферты на развитие бюджетам города Актобе и районнов: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размещение государственного социального заказа в неправительственных организациях; 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субсидирование затрат работодателя на создание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услуги по замене и настройке речевых процессоров к кохлеарным имплантам;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продуктивной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системы квалификаций;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8) исключен решением решением Актюбинского областного маслихата от 05.07.2023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развитие социальной и инженерной инфраструктуры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развитие газотранспортной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развитие объектов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организацию эксплуатации сетей газификации, находящихся в коммунальной собственности районов (городов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благоустройство и озеленение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Актюбинского областного маслихата от 28.04.2023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05.07.2023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Предусмотреть в областном бюджете на 2023 год кредитование районных бюджетов на проведение капитального ремонта общего имущества объектов кондоминиумов.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кредитования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Актюбинского областного маслихата от 05.07.2023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области на 2023 год в сумме 6 724 310,7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Актюбинского областного маслихата от 13.12.2023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областных бюджетных программ (подпрограмм), не подлежащих секвестру в процессе исполнения областного бюджета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2023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158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Актюбинского областного маслихата от 13.12.2023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472 135 580,5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45 768 496,6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19 998 672,7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19 431 233,7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14 677 310,9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14 677 310,9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417 053 519,9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51 229 278,9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51 229 278,9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365 824 241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365 824 241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484 916 357,8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248 001 088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188 556 924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144 882 172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28 586 542,5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27 532 768,5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27 532 768,5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27 532 768,5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16 214 587,7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12 363 848,7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6 724 310,7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6 724 310,7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12 203 678,6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12 203 678,6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12 203 678,6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-28 799 325,3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28 799 325,3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12 577 369,3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12 577 369,3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12 577 369,3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158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485 670 321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25 045 586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25 045 586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10 949 681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411 696 626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52 988 965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52 988 965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358 707 661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358 707 661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487 624 390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258 914 273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205 046 980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108 667 964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-13 826 318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13 826 318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13 826 318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13 826 318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-11 872 249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6 106 636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158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490 872 371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73 400 030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413 000 930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57 861 414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57 861 414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355 139 516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355 139 516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493 834 464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245 128 261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189 781 465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149 391 686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148 158 154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145 700 937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142 658 374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142 607 070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-8 095 657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-5 133 564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5 133 564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158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образование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