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58e0" w14:textId="54e5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15 декабря 2021 года № 113 "Об утверждении бюджета города Актобе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декабря 2022 года № 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2022 – 2024 годы" от 15 декабря 2021 года № 113 (зарегистрированное в Реестре государственной регистрации нормативных правовых актов за № 161975)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2022 - 2024 годы согласно приложениям 1, 2 и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83 723 877,9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56 458 395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334 554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4 637 736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22 293 192,9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91 797 878,3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607 944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884 717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276 773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168 319,2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168 319,2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- 8 850 263,6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8 850 263,6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6 650 330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8 744 509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10 944 442,6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83 723 877,9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30 732 291,2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15 321 888,6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15 410 402,6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9 220 867,8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8 233 835,8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22 293 192,9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22 293 192,9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22 293 192,9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91 797 878,3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3 041 596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2 127 548,1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28 784 905,2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18 804 084,6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10 781 755,8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10 781 755,8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7 871 210,4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3 652 380,1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2 877 044,9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6 207 724,1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2 752 980,2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- 8 850 263,6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8 850 263,6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20 423 470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4 239 517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16 183 953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14 999 267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9 529 012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8 520 052,9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7 316 315,2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6 028 886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1 133 043,2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