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ad75" w14:textId="3b8a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15 декабря 2021 года № 109 "Об утверждении Алгинского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 июня 2022 года № 170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2022-2024 годы" от 15 декабря 2021 года № 109 (зарегистрированное в реестре государственной регистрации нормативных правовых актов под № 25944)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Алгинский районный бюджет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- 11 694 923,2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1 960 989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- 67 461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9 660 905,2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- 12 250 286,3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-21 567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68 184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- 68 184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- 601 980,1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601 980,1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623 547,1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2022 год поступление целевых текущих трансфертов и трансфертов на развитие из Национального фонда и республиканского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услуги по замене и настройке речевых процессоров к кохлеарным имплантам.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трансфертов определяется на основании постановления акимата района.";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2022 год поступление кредитов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Учесть в районном бюджете на 2022 год поступление целевых текущих трансфертов и трансфертов на развитие из областного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9 660 905,2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9 660 882,2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9 660 882,2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-601 980,1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