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0967" w14:textId="afa0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1 марта 2018 года № 156 "Об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 июня 2022 года № 173. Утратило силу решением Алгинского районного маслихата Актюбинской области от 21 апреля 2023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21.04.2023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 от 1 марта 2018 года № 156 (зарегистрированное в Реестре государственной регистрации нормативных правовых актов под № 3-3-152)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аппарата маслихата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