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26b1" w14:textId="8ed2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186 739,3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177 931,3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189 144,9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- 2 405,6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2 405,6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 - в редакции решения Алгинского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53 673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областного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и средний ремонт автомобильных дорог в городах районного значения, селах, поселках, сельских округах – 89 343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2023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административных государственных служащих – 3 925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затраты государственного органа – 34 646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населенных пунктов - 5 071 тысяч тенге;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