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d3287" w14:textId="b0d32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Кызылжарского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30 декабря 2022 года № 199.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Кызылжарского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88 383,7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84 323,7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88 684,6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300,9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300,9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Иргизского районного маслихата Актюбинской области от 21.12.2023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лиц, место жительства которых находится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городе районного значения, селе, поселке;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бюджетов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"23" декабря 2022 года "Об утверждении Иргизского районного бюджета на 2023 – 2025 годы" №187 на 2023 год предусмотрена субвенция, передаваемая из районного бюджета в бюджет Кызылжарского сельского округа в сумме 70 136 тысяч тенге.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Кызылжарского сельского округа на 2023 год поступление текущих целевых трансфертов из районного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3 402 тысячи тенге – на выплату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1 449,4 тысяч тенге – на средний ремонт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8 785 тысяч тенге – на освещение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551,3 тысяча тенге – на оплата за уличное освещение;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тенге – газоснабжение здание акимат.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акима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Иргизского районного маслихата Актюбинской области от 21.12.2023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30 декабря 2022 года № 199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Иргизского районного маслихата Актюбинской области от 21.12.2023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84 323,7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84 323,7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84 323,7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88 684,6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средный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30 декабря 2022 года № 199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4 984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от 30 декабря 2022 года №199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5 494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