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cf7d" w14:textId="0f5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00202*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"Об утверждении Иргизского районного бюджета на 2023– 2025 годы" №187 на 2023 год предусмотрена субвенция, передаваемая из районного бюджета в бюджет Тауипского сельского округа в сумме 31 551 тысяча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Тауипского сельского округа на 2023 год поступление текущих целевых трансфертов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12 294,6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18 451 тысяча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