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5872" w14:textId="69e5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22 декабря 2021 года № 112 "Об утверждении Кобдинского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ноября 2022 года № 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2022-2024 годы" от 22 декабря 2021 года № 112 (зарегистрированное в Реестре государственной регистрации нормативных правовых актов под № 26079)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7 969 991,3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879 928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7 044 306,3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8 183 886,4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6 266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- 40 593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- 34 327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- 220 161,1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220 161,1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- 40 593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213 895,1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