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b445d" w14:textId="55b44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сельского округа имени И. Курманова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28 декабря 2022 года № 270.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имени И.Курманова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- 34805.4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поступления- 2030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- 32775.4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- 35313.3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507.9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Кобдинского районного маслихата Актюбинской области от 07.12.2023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штрафы, пени, санкции, взыскания, налагаемые акимами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на 2023 год объемы субвенций, переданных из районного бюджета в бюджет сельского округа имени И.Курманова в сумме 28664 тысяч тенге.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И. Курманова на 2023год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Кобдинского районного маслихата Актюбинской области от 07.12.2023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34805.4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32775.4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32775.4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32775.4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270 от 28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И. Курманова на 2024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270 от 28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И. Курманова на 2025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