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afbd" w14:textId="49aa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 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 6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 9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рапского сельского округа на 2023 год объемы субвенций, передаваемых из районного бюджета в сумме 19 44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