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7759" w14:textId="b827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Булакского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281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56870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49751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56870,3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Булакского сельского округа на 2023 год объемы субвенций, передаваемых из районного бюджета в сумме 49 751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2023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