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c85f" w14:textId="e54c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12 января 2022 года № 94 "Об утверждении бюджетов сельских округов Мартукского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сентября 2022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2022-2024 годы" от 12 января 2022 года № 94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59 220,5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54 722,5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61 515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2022 год трансферты, передаваемые из районного бюджета в сумме – 24 805,5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41 277,8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36 161,8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41 709 тысяч тенге;";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607 495,1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33 842,6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561 291,8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635 742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Мартукского сельского округа на 2022 год трансферты, передаваемые из районного бюджета в сумме – 347 846,8 тысяч тенге.".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1, 2, 3, 4, 5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19 сентября 2022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19 сентября 2022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19 сентября 2022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19 сентября 2022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561 291,8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19 сентября 2022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