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9172" w14:textId="c8d9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130 "Об утверждении бюджета города Жем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2022-2024 годы" от 30 декабря 2021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-534,0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города Жем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861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населенныхь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