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99a5b" w14:textId="1599a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Аккемирского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29 декабря 2022 года № 288.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Аккемирского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88 947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9 493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72 304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89 464,4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517,4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517,4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Мугалжарского районного маслихата Актюбинской области от 15.12.2023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2023-2025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53 076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Казахстан–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40 567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в бюджете Аккемирского сельского округа на 2023 год объем субвенций, передаваемые из районного бюджета в сумме 41 844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в бюджете Аккемирского сельского округа на 2023 год объем целевые текущие трансферты, передаваемые из районного в сумме 4 649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Аккемирского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Мугалжарского районного маслихата Актюбинской области от 15.12.2023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Аккемирского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Аккемирского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28 173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