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f7a7" w14:textId="ce9f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Темирскому району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5 декабря 2022 года № 253. Утратило силу постановлением акимата Темирского района Актюбинской области от 26 декабря 2023 года № 288</w:t>
      </w:r>
    </w:p>
    <w:p>
      <w:pPr>
        <w:spacing w:after="0"/>
        <w:ind w:left="0"/>
        <w:jc w:val="both"/>
      </w:pPr>
      <w:r>
        <w:rPr>
          <w:rFonts w:ascii="Times New Roman"/>
          <w:b w:val="false"/>
          <w:i w:val="false"/>
          <w:color w:val="ff0000"/>
          <w:sz w:val="28"/>
        </w:rPr>
        <w:t xml:space="preserve">
      Сноска. Утратило силу постановлением акимата Темирского района Актюбинской области от 26.12.2023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Темирского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Темирскому району на 2023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акима Темирского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Темирского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Темирского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акимата Темирского района </w:t>
            </w:r>
            <w:r>
              <w:br/>
            </w:r>
            <w:r>
              <w:rPr>
                <w:rFonts w:ascii="Times New Roman"/>
                <w:b w:val="false"/>
                <w:i w:val="false"/>
                <w:color w:val="000000"/>
                <w:sz w:val="20"/>
              </w:rPr>
              <w:t>№ 253 от 05 декабря 2022 года</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Темирскому району на 2023 год в разрезе организаций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НГДУ "Кенкиякнефть" филиал АО "СНПС-Актюбемунайгаз"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"Темирский районный Дом культуры имени Н. Байганина "государственного учреждения" Темирский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"Шубаркудык-жылу" государственного учреждения "Темирский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"Кенкияк-СК" государственного учреждения "Темирский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Шубаркудукского сельского округа"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"Темирская районная больница" на праве хозяйственного ведения государственного учреждения "Управление здравохранения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"Казахстанско-Китайская Буровая компания "Великая стена"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"Колданов"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"КМК Мунай"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 Ойл" фирмасы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