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6905" w14:textId="edc6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Жаксымайского сельского округа на 2023–2025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29 декабря 2022 года № 287.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Жаксымайского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23 597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122 828,7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Жаксымайского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доровольные взносы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2023–2025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на 2023 год предусмотрен объем субвенций, передаваемых из районного бюджета в бюджет Жаксымайского сельского округа в сумме 23597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Жаксымайского сельского округа на 2023 год поступления целевых текущих трансфертов из областного бюджета в сумме 74 951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09.08.2023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Жаксымайского сельского округа на 2023 год поступления целевых текущих трансфертов из районного бюджета в сумме 16 240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29 декабря 2022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29 декабря 2022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