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bb73" w14:textId="dcbb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Кенкиякского сельского округа на 2023–2025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29 декабря 2022 года № 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Кенкиякского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144 701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103 481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159 322,1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-14 621,1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14 621,1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14 621,1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Темирского района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Кенкиякского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на 2023 год предусмотрен объем субвенций, передаваемых из районного бюджета в бюджет Кенкиякского сельского округа в сумме 2 463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Кенкиякского сельского округа на 2023 год поступления целевых текущих трансфертов из областного бюджета в сумме 92 174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Кенкиякского сельского округа на 2023 год поступления целевых текущих трансфертов из районного бюджета в сумме 8 844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оснавании решения акима Кенкиякского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Темирского района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Темирского района Актюбинской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подохлдный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29 декабря 2022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29 декабря 2022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