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f422" w14:textId="a45f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30 декабря 2021 года № 110 "Об утверждении бюджетов сельских округов Уилского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 сентября 2022 года № 180.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от 30 декабря 2021 года № 110 "Об утверждении бюджетов сельских округов Уилского района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Уилского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369 116,7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357 795,7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373 225,5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4 108,8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4 108,8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Уилского сельского округа на 2022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162 492 тысяч тенге – на капитальный и средний ремонт автомобильных дорог районного значения и улиц населенных пунктов.".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сельского округа имени Шыганака Берсиева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513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 в бюджете сельского округа имени Шыганака Берсиева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518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бюджете Караойского сельского округа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615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 в бюджете Караойского сельского округа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618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Коптогайского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232 166,1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228 841,1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232 286,1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Коптогайского сельского округа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90 098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582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бюджете Коптогайского сельского округа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444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Сарбийского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45 981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1 851,8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1 851,8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 в бюджете Сарбийского сельского округа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628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Учесть в бюджете Коптогайского сельского округа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725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Кайындинского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45 745,5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 в бюджете Кайындинского сельского округа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631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Учесть в бюджете Коптогайского сельского округа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684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Саралжинского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52 603,3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1 683,2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1 683,2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Уилского сельского округа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604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Учесть в бюджете Саралжинского сельского округа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534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 сентября 2022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357 795,7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2 сентября 2022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2 сентября 2022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2 сентября 2022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2 сентября 2022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