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55ea" w14:textId="b775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Хромтауского районного маслихата от 30 декабря 2021 года № 170 "Об утверждении бюджета Кызылсуского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июня 2022 года № 235.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Кызылсуского сельского округа на 2022-2024 годы" от 30 декабря 2021 года № 170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15 июня 2022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170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