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9a8b" w14:textId="a929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164 "Об утверждении бюджета Богетсайского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сентября 2022 года № 255.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Богетсайского сельского округа на 2022-2024 годы" от 30 декабря 2021 года № 164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109 753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107 053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08 сентября 2022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