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063e" w14:textId="c5a0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24 декабря 2021 года № 146 "Об утверждении Хромтауского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ноября 2022 года № 272.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2022-2024 годы" от 24 декабря 2021 года № 146 (зарегистрированное в реестре государственной регистрации нормативных правовых актов под № 26088)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10 887 386,2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7 709 083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3 154 386,2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11 958 956,7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80 675,7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95 741,7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15 066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-1 152 246,2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1 152 246,2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94 123,7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15 066,8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1 073 189,3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8 ноября 2022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24 декабря 2021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10 887 386,2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3 526 600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3 154 386,2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3 154 386,2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3 154 386,2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11 958 956,7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сельской местности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капитального ремонта общего имущества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ссуд,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