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0f242" w14:textId="db0f2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30 декабря 2021 года № 160 "Об утверждении бюджета города Хромтау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17 ноября 2022 года № 279.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30 декабря 2021 года № 160 "Об утверждении бюджета города Хромтау на 2022-2024 годы"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Хромтау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1 631 766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144 930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–13 000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1 473 836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- 1 661 447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-29 681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29 681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Мулдашев Д. 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17 ноября 2022 года № 279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160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Хромтау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1 631 766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1 473 836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1 473 836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1 473 836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1 044 199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1 044 199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1 044 199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