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8904" w14:textId="52e8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Богетсайского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2022 года № 319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110 117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2 930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2023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Богетсайского сельского округа на 2023 год объем субвенции с районного бюджета в сумме 61 093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Богетсайского сельского округа на 2023 год поступление целевых текущих трансфертов из районного бюджета в сумме 23 449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Богетсайского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319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2022 года № 319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2022 года № 319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